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3F20" w14:textId="77777777" w:rsidR="00082461" w:rsidRPr="00FB6FBA" w:rsidRDefault="00D755DF" w:rsidP="00E87E12">
      <w:pPr>
        <w:spacing w:after="60"/>
        <w:ind w:left="2880" w:firstLine="720"/>
      </w:pPr>
      <w:r w:rsidRPr="00FB6FBA">
        <w:t>D</w:t>
      </w:r>
      <w:r w:rsidR="00C82095" w:rsidRPr="00FB6FBA">
        <w:t>ade County Library Board of Trustees</w:t>
      </w:r>
    </w:p>
    <w:p w14:paraId="254EA7DC" w14:textId="77777777" w:rsidR="00176ADB" w:rsidRPr="00FB6FBA" w:rsidRDefault="00C82095" w:rsidP="00E87E12">
      <w:pPr>
        <w:spacing w:after="60"/>
        <w:jc w:val="center"/>
      </w:pPr>
      <w:r w:rsidRPr="00FB6FBA">
        <w:t>Meeting Minutes</w:t>
      </w:r>
    </w:p>
    <w:p w14:paraId="558A78B7" w14:textId="5D4B5818" w:rsidR="00BB79A2" w:rsidRPr="00FB6FBA" w:rsidRDefault="006F4352" w:rsidP="00E87E12">
      <w:pPr>
        <w:spacing w:after="60"/>
        <w:jc w:val="center"/>
      </w:pPr>
      <w:r>
        <w:t>October 19</w:t>
      </w:r>
      <w:r w:rsidR="00BB79A2" w:rsidRPr="00FB6FBA">
        <w:t>, 2021</w:t>
      </w:r>
    </w:p>
    <w:p w14:paraId="3C45DD7F" w14:textId="108DD53F" w:rsidR="00C82095" w:rsidRPr="00FB6FBA" w:rsidRDefault="00223E0E" w:rsidP="00176ADB">
      <w:pPr>
        <w:spacing w:after="120"/>
      </w:pPr>
      <w:r w:rsidRPr="00FB6FBA">
        <w:t>The m</w:t>
      </w:r>
      <w:r w:rsidR="00C82095" w:rsidRPr="00FB6FBA">
        <w:t xml:space="preserve">eeting was called to </w:t>
      </w:r>
      <w:r w:rsidR="00B60653" w:rsidRPr="00FB6FBA">
        <w:t xml:space="preserve">order at </w:t>
      </w:r>
      <w:r w:rsidR="000748AD" w:rsidRPr="00FB6FBA">
        <w:t>3:</w:t>
      </w:r>
      <w:r w:rsidR="00BB79A2" w:rsidRPr="00FB6FBA">
        <w:t>3</w:t>
      </w:r>
      <w:r w:rsidR="009A56EA">
        <w:t>2</w:t>
      </w:r>
      <w:r w:rsidR="00D23879" w:rsidRPr="00FB6FBA">
        <w:t xml:space="preserve"> pm</w:t>
      </w:r>
      <w:r w:rsidRPr="00FB6FBA">
        <w:t xml:space="preserve"> by</w:t>
      </w:r>
      <w:r w:rsidR="002A6F07" w:rsidRPr="00FB6FBA">
        <w:t xml:space="preserve"> </w:t>
      </w:r>
      <w:r w:rsidR="00BB79A2" w:rsidRPr="00FB6FBA">
        <w:t>Board President, Connie Roseman</w:t>
      </w:r>
      <w:r w:rsidR="00C82095" w:rsidRPr="00FB6FBA">
        <w:t>.</w:t>
      </w:r>
    </w:p>
    <w:p w14:paraId="5F4F22E2" w14:textId="04E58545" w:rsidR="00C122BD" w:rsidRPr="00FB6FBA" w:rsidRDefault="00C82095" w:rsidP="00C82095">
      <w:r w:rsidRPr="00FB6FBA">
        <w:t>Present were the Library Director: LaNita Hackney; and trustees:</w:t>
      </w:r>
      <w:r w:rsidR="0079490F" w:rsidRPr="00FB6FBA">
        <w:t xml:space="preserve"> </w:t>
      </w:r>
      <w:r w:rsidR="00B60653" w:rsidRPr="00FB6FBA">
        <w:t>Connie Roseman,</w:t>
      </w:r>
      <w:r w:rsidR="000C00D4" w:rsidRPr="00FB6FBA">
        <w:t xml:space="preserve"> </w:t>
      </w:r>
      <w:r w:rsidR="00455EDF" w:rsidRPr="00FB6FBA">
        <w:t xml:space="preserve">Kathie Blackwell, </w:t>
      </w:r>
      <w:r w:rsidR="009A56EA">
        <w:t xml:space="preserve">and </w:t>
      </w:r>
      <w:r w:rsidR="00455EDF" w:rsidRPr="00FB6FBA">
        <w:t xml:space="preserve">Patricia </w:t>
      </w:r>
      <w:proofErr w:type="spellStart"/>
      <w:r w:rsidR="00455EDF" w:rsidRPr="00FB6FBA">
        <w:t>Kreissler</w:t>
      </w:r>
      <w:proofErr w:type="spellEnd"/>
      <w:r w:rsidR="009A56EA">
        <w:t>.</w:t>
      </w:r>
      <w:r w:rsidR="00455EDF" w:rsidRPr="00FB6FBA">
        <w:t xml:space="preserve"> </w:t>
      </w:r>
      <w:r w:rsidR="000C7508" w:rsidRPr="00FB6FBA">
        <w:t xml:space="preserve">Angela Myers </w:t>
      </w:r>
      <w:r w:rsidR="009A56EA">
        <w:t>and Sherry Gillespie were absent.</w:t>
      </w:r>
      <w:r w:rsidR="000C7508" w:rsidRPr="00FB6FBA">
        <w:t xml:space="preserve"> </w:t>
      </w:r>
    </w:p>
    <w:p w14:paraId="79FA1875" w14:textId="0E373D59" w:rsidR="005605B6" w:rsidRPr="00FB6FBA" w:rsidRDefault="00445D8B" w:rsidP="00C82095">
      <w:r w:rsidRPr="00FB6FBA">
        <w:t>The minutes from the last</w:t>
      </w:r>
      <w:r w:rsidR="00242A0A" w:rsidRPr="00FB6FBA">
        <w:t xml:space="preserve"> </w:t>
      </w:r>
      <w:r w:rsidR="00C82095" w:rsidRPr="00FB6FBA">
        <w:t>meeting</w:t>
      </w:r>
      <w:r w:rsidR="00EB43A7" w:rsidRPr="00FB6FBA">
        <w:t xml:space="preserve"> were</w:t>
      </w:r>
      <w:r w:rsidR="00150126" w:rsidRPr="00FB6FBA">
        <w:t xml:space="preserve"> reviewed</w:t>
      </w:r>
      <w:r w:rsidR="000748AD" w:rsidRPr="00FB6FBA">
        <w:t xml:space="preserve">. </w:t>
      </w:r>
      <w:r w:rsidR="0075026B" w:rsidRPr="00FB6FBA">
        <w:t xml:space="preserve">Kathie </w:t>
      </w:r>
      <w:r w:rsidR="00006C44" w:rsidRPr="00FB6FBA">
        <w:t>moved we accept the minutes,</w:t>
      </w:r>
      <w:r w:rsidR="001B14D7">
        <w:t xml:space="preserve"> Patricia</w:t>
      </w:r>
      <w:r w:rsidR="0075026B" w:rsidRPr="00FB6FBA">
        <w:t xml:space="preserve"> </w:t>
      </w:r>
      <w:r w:rsidR="00006C44" w:rsidRPr="00FB6FBA">
        <w:t>se</w:t>
      </w:r>
      <w:r w:rsidR="0075026B" w:rsidRPr="00FB6FBA">
        <w:t xml:space="preserve">conded the motion and it passed, </w:t>
      </w:r>
      <w:r w:rsidR="001B14D7">
        <w:t>3</w:t>
      </w:r>
      <w:r w:rsidR="0075026B" w:rsidRPr="00FB6FBA">
        <w:t>-0.</w:t>
      </w:r>
    </w:p>
    <w:p w14:paraId="0A8930FA" w14:textId="529CA965" w:rsidR="00BC4AE2" w:rsidRPr="00FB6FBA" w:rsidRDefault="00EB2CAE" w:rsidP="00C82095">
      <w:r w:rsidRPr="00FB6FBA">
        <w:t>The treasurer’s report was reviewed</w:t>
      </w:r>
      <w:r w:rsidR="00C82095" w:rsidRPr="00FB6FBA">
        <w:t xml:space="preserve">. Beginning balance was </w:t>
      </w:r>
      <w:r w:rsidR="000748AD" w:rsidRPr="00FB6FBA">
        <w:t>$</w:t>
      </w:r>
      <w:r w:rsidR="0075026B" w:rsidRPr="00FB6FBA">
        <w:t>12</w:t>
      </w:r>
      <w:r w:rsidR="001B14D7">
        <w:t>5</w:t>
      </w:r>
      <w:r w:rsidR="00D85916">
        <w:t>,689.74</w:t>
      </w:r>
      <w:r w:rsidR="00C82095" w:rsidRPr="00FB6FBA">
        <w:t>. After deposits of $</w:t>
      </w:r>
      <w:r w:rsidR="00EF2B6E">
        <w:t>7</w:t>
      </w:r>
      <w:r w:rsidR="00C82095" w:rsidRPr="00FB6FBA">
        <w:t>,</w:t>
      </w:r>
      <w:r w:rsidR="00EF2B6E">
        <w:t>701.06</w:t>
      </w:r>
      <w:r w:rsidR="00C82095" w:rsidRPr="00FB6FBA">
        <w:t xml:space="preserve"> and interest income of</w:t>
      </w:r>
      <w:r w:rsidR="00242A0A" w:rsidRPr="00FB6FBA">
        <w:t xml:space="preserve"> $</w:t>
      </w:r>
      <w:r w:rsidR="0075026B" w:rsidRPr="00FB6FBA">
        <w:t>10.</w:t>
      </w:r>
      <w:r w:rsidR="00EF2B6E">
        <w:t>12</w:t>
      </w:r>
      <w:r w:rsidR="00EB43A7" w:rsidRPr="00FB6FBA">
        <w:t>,</w:t>
      </w:r>
      <w:r w:rsidR="00DF26F6" w:rsidRPr="00FB6FBA">
        <w:t xml:space="preserve"> minus</w:t>
      </w:r>
      <w:r w:rsidR="0075026B" w:rsidRPr="00FB6FBA">
        <w:t xml:space="preserve"> expenses of</w:t>
      </w:r>
      <w:r w:rsidR="00D23879" w:rsidRPr="00FB6FBA">
        <w:t xml:space="preserve"> </w:t>
      </w:r>
      <w:r w:rsidR="0075026B" w:rsidRPr="00FB6FBA">
        <w:t>$1</w:t>
      </w:r>
      <w:r w:rsidR="00EF2B6E">
        <w:t>2</w:t>
      </w:r>
      <w:r w:rsidR="0075026B" w:rsidRPr="00FB6FBA">
        <w:t>,</w:t>
      </w:r>
      <w:r w:rsidR="005524B1">
        <w:t>805.59</w:t>
      </w:r>
      <w:r w:rsidR="0075026B" w:rsidRPr="00FB6FBA">
        <w:t xml:space="preserve"> </w:t>
      </w:r>
      <w:r w:rsidR="00DC0587" w:rsidRPr="00FB6FBA">
        <w:t xml:space="preserve">the </w:t>
      </w:r>
      <w:r w:rsidR="00EF67F0" w:rsidRPr="00FB6FBA">
        <w:t xml:space="preserve">ending </w:t>
      </w:r>
      <w:r w:rsidR="00B60653" w:rsidRPr="00FB6FBA">
        <w:t xml:space="preserve">adjusted </w:t>
      </w:r>
      <w:r w:rsidR="00EF67F0" w:rsidRPr="00FB6FBA">
        <w:t>balance is</w:t>
      </w:r>
      <w:r w:rsidR="00B60653" w:rsidRPr="00FB6FBA">
        <w:t xml:space="preserve"> $</w:t>
      </w:r>
      <w:r w:rsidR="0075026B" w:rsidRPr="00FB6FBA">
        <w:t>1</w:t>
      </w:r>
      <w:r w:rsidR="005524B1">
        <w:t>20,595.33</w:t>
      </w:r>
      <w:r w:rsidR="00B60653" w:rsidRPr="00FB6FBA">
        <w:t>.</w:t>
      </w:r>
      <w:r w:rsidR="00EE68F1" w:rsidRPr="00FB6FBA">
        <w:t xml:space="preserve"> </w:t>
      </w:r>
      <w:r w:rsidR="005524B1">
        <w:t xml:space="preserve"> Kathie</w:t>
      </w:r>
      <w:r w:rsidR="0075026B" w:rsidRPr="00FB6FBA">
        <w:t xml:space="preserve"> </w:t>
      </w:r>
      <w:r w:rsidR="005605B6" w:rsidRPr="00FB6FBA">
        <w:t>mov</w:t>
      </w:r>
      <w:r w:rsidR="00DF26F6" w:rsidRPr="00FB6FBA">
        <w:t>ed we accept the treasurer’</w:t>
      </w:r>
      <w:r w:rsidR="00C122BD" w:rsidRPr="00FB6FBA">
        <w:t xml:space="preserve">s </w:t>
      </w:r>
      <w:r w:rsidR="00EB43A7" w:rsidRPr="00FB6FBA">
        <w:t>rep</w:t>
      </w:r>
      <w:r w:rsidR="005605B6" w:rsidRPr="00FB6FBA">
        <w:t xml:space="preserve">ort, </w:t>
      </w:r>
      <w:r w:rsidR="007404F7" w:rsidRPr="00FB6FBA">
        <w:t xml:space="preserve">it was </w:t>
      </w:r>
      <w:r w:rsidR="005605B6" w:rsidRPr="00FB6FBA">
        <w:t xml:space="preserve">seconded by </w:t>
      </w:r>
      <w:r w:rsidR="008F1003">
        <w:t>Patricia</w:t>
      </w:r>
      <w:r w:rsidR="005B7A45" w:rsidRPr="00FB6FBA">
        <w:t>.</w:t>
      </w:r>
      <w:r w:rsidR="00A63DF7" w:rsidRPr="00FB6FBA">
        <w:t xml:space="preserve"> The m</w:t>
      </w:r>
      <w:r w:rsidR="00DF26F6" w:rsidRPr="00FB6FBA">
        <w:t xml:space="preserve">otion </w:t>
      </w:r>
      <w:r w:rsidR="00A63DF7" w:rsidRPr="00FB6FBA">
        <w:t xml:space="preserve">was </w:t>
      </w:r>
      <w:r w:rsidR="00DF26F6" w:rsidRPr="00FB6FBA">
        <w:t>approved</w:t>
      </w:r>
      <w:r w:rsidR="0075026B" w:rsidRPr="00FB6FBA">
        <w:t xml:space="preserve">, </w:t>
      </w:r>
      <w:r w:rsidR="008F1003">
        <w:t>3</w:t>
      </w:r>
      <w:r w:rsidR="0075026B" w:rsidRPr="00FB6FBA">
        <w:t>-0.</w:t>
      </w:r>
    </w:p>
    <w:p w14:paraId="4C288CA9" w14:textId="77777777" w:rsidR="00FB6FBA" w:rsidRDefault="00445D8B" w:rsidP="00A17A21">
      <w:pPr>
        <w:pStyle w:val="NoSpacing"/>
      </w:pPr>
      <w:r w:rsidRPr="00FB6FBA">
        <w:t>The Director’s Report:</w:t>
      </w:r>
      <w:r w:rsidR="00A17A21" w:rsidRPr="00FB6FBA">
        <w:t xml:space="preserve"> </w:t>
      </w:r>
    </w:p>
    <w:p w14:paraId="4AA8FED1" w14:textId="77777777" w:rsidR="00FB6FBA" w:rsidRPr="00FB6FBA" w:rsidRDefault="00FB6FBA" w:rsidP="00A17A21">
      <w:pPr>
        <w:pStyle w:val="NoSpacing"/>
      </w:pPr>
      <w:r w:rsidRPr="00FB6FBA">
        <w:rPr>
          <w:sz w:val="24"/>
          <w:szCs w:val="24"/>
        </w:rPr>
        <w:t>Old Business:</w:t>
      </w:r>
    </w:p>
    <w:p w14:paraId="50448672" w14:textId="4CEC8DF8" w:rsidR="00A17A21" w:rsidRDefault="008F1003" w:rsidP="00A17A21">
      <w:pPr>
        <w:pStyle w:val="NoSpacing"/>
        <w:numPr>
          <w:ilvl w:val="0"/>
          <w:numId w:val="35"/>
        </w:numPr>
      </w:pPr>
      <w:r>
        <w:t>As discussed last month</w:t>
      </w:r>
      <w:r w:rsidR="00F66D66">
        <w:t xml:space="preserve">, AT&amp;T was paid $4,749.14 to keep </w:t>
      </w:r>
      <w:proofErr w:type="spellStart"/>
      <w:r w:rsidR="00F66D66">
        <w:t>Moxees</w:t>
      </w:r>
      <w:proofErr w:type="spellEnd"/>
      <w:r w:rsidR="00F66D66">
        <w:t xml:space="preserve"> #1-6 </w:t>
      </w:r>
      <w:r w:rsidR="00AE1FB6">
        <w:t xml:space="preserve">working for an additional 15 months.  Will pay $138.87 </w:t>
      </w:r>
      <w:r w:rsidR="00F25043">
        <w:t xml:space="preserve">in November to continue </w:t>
      </w:r>
      <w:proofErr w:type="spellStart"/>
      <w:r w:rsidR="00F25043">
        <w:t>Moxees</w:t>
      </w:r>
      <w:proofErr w:type="spellEnd"/>
      <w:r w:rsidR="00F25043">
        <w:t xml:space="preserve"> #7-10 for additional 5 months.  These funds were from US Cellular refund</w:t>
      </w:r>
      <w:r w:rsidR="00023FC3">
        <w:t>.</w:t>
      </w:r>
    </w:p>
    <w:p w14:paraId="7CB5BD96" w14:textId="30447453" w:rsidR="00BD385B" w:rsidRPr="00FB6FBA" w:rsidRDefault="00023FC3" w:rsidP="00A17A21">
      <w:pPr>
        <w:pStyle w:val="NoSpacing"/>
        <w:numPr>
          <w:ilvl w:val="0"/>
          <w:numId w:val="35"/>
        </w:numPr>
      </w:pPr>
      <w:r>
        <w:t>G</w:t>
      </w:r>
      <w:r w:rsidR="004B4B3E" w:rsidRPr="00FB6FBA">
        <w:t xml:space="preserve">round hog </w:t>
      </w:r>
      <w:r>
        <w:t>is persistent</w:t>
      </w:r>
      <w:r w:rsidR="004B4B3E" w:rsidRPr="00FB6FBA">
        <w:t>.</w:t>
      </w:r>
      <w:r>
        <w:t xml:space="preserve"> </w:t>
      </w:r>
      <w:r w:rsidR="004B4B3E" w:rsidRPr="00FB6FBA">
        <w:t xml:space="preserve"> </w:t>
      </w:r>
    </w:p>
    <w:p w14:paraId="63370C77" w14:textId="16D1E8DB" w:rsidR="004B4B3E" w:rsidRPr="00FB6FBA" w:rsidRDefault="004B4B3E" w:rsidP="00A17A21">
      <w:pPr>
        <w:pStyle w:val="NoSpacing"/>
        <w:numPr>
          <w:ilvl w:val="0"/>
          <w:numId w:val="35"/>
        </w:numPr>
      </w:pPr>
      <w:r w:rsidRPr="00FB6FBA">
        <w:t xml:space="preserve">Story Time was held on </w:t>
      </w:r>
      <w:r w:rsidR="00B06AEA">
        <w:t xml:space="preserve">Friday, October </w:t>
      </w:r>
      <w:r w:rsidR="00175975">
        <w:t>8</w:t>
      </w:r>
      <w:r w:rsidRPr="00FB6FBA">
        <w:t xml:space="preserve"> with </w:t>
      </w:r>
      <w:r w:rsidR="00175975">
        <w:t>four</w:t>
      </w:r>
      <w:r w:rsidRPr="00FB6FBA">
        <w:t xml:space="preserve"> attendee</w:t>
      </w:r>
      <w:r w:rsidR="00175975">
        <w:t>s</w:t>
      </w:r>
      <w:r w:rsidRPr="00FB6FBA">
        <w:t>.</w:t>
      </w:r>
      <w:r w:rsidR="00175975">
        <w:t xml:space="preserve">  Heather continues to </w:t>
      </w:r>
      <w:r w:rsidR="00C301FF">
        <w:t>build the numbers back.</w:t>
      </w:r>
    </w:p>
    <w:p w14:paraId="4B7C94D5" w14:textId="52D9D194" w:rsidR="001861AB" w:rsidRDefault="001861AB" w:rsidP="001861AB">
      <w:pPr>
        <w:pStyle w:val="NoSpacing"/>
        <w:numPr>
          <w:ilvl w:val="0"/>
          <w:numId w:val="35"/>
        </w:numPr>
      </w:pPr>
      <w:r>
        <w:t xml:space="preserve">A request has been sent to Hartford </w:t>
      </w:r>
      <w:proofErr w:type="gramStart"/>
      <w:r>
        <w:t>Ins</w:t>
      </w:r>
      <w:proofErr w:type="gramEnd"/>
      <w:r>
        <w:t xml:space="preserve"> to collect </w:t>
      </w:r>
      <w:r w:rsidR="004E1D39">
        <w:t xml:space="preserve">the </w:t>
      </w:r>
      <w:r>
        <w:t>recoverable depreciation of $1241.06</w:t>
      </w:r>
      <w:r w:rsidR="00C301FF">
        <w:t>, LaNita continues to reach out.</w:t>
      </w:r>
    </w:p>
    <w:p w14:paraId="094A059E" w14:textId="542B4AC7" w:rsidR="00D60250" w:rsidRDefault="00D60250" w:rsidP="001861AB">
      <w:pPr>
        <w:pStyle w:val="NoSpacing"/>
        <w:numPr>
          <w:ilvl w:val="0"/>
          <w:numId w:val="35"/>
        </w:numPr>
      </w:pPr>
      <w:r>
        <w:t>Genealogical books from other states were relocated to Reading Room.</w:t>
      </w:r>
    </w:p>
    <w:p w14:paraId="1BE09C12" w14:textId="598B7691" w:rsidR="002209E5" w:rsidRDefault="002209E5" w:rsidP="001861AB">
      <w:pPr>
        <w:pStyle w:val="NoSpacing"/>
        <w:numPr>
          <w:ilvl w:val="0"/>
          <w:numId w:val="35"/>
        </w:numPr>
      </w:pPr>
      <w:r>
        <w:t>Flags were replaced.</w:t>
      </w:r>
    </w:p>
    <w:p w14:paraId="49F5B7A7" w14:textId="04307A8B" w:rsidR="001861AB" w:rsidRDefault="00D60250" w:rsidP="0092500B">
      <w:pPr>
        <w:pStyle w:val="NoSpacing"/>
        <w:ind w:left="-270"/>
      </w:pPr>
      <w:r>
        <w:t xml:space="preserve">      </w:t>
      </w:r>
      <w:r w:rsidR="001861AB">
        <w:t>New Business:</w:t>
      </w:r>
    </w:p>
    <w:p w14:paraId="729362FF" w14:textId="79A6285A" w:rsidR="001861AB" w:rsidRDefault="002209E5" w:rsidP="001861AB">
      <w:pPr>
        <w:pStyle w:val="NoSpacing"/>
        <w:numPr>
          <w:ilvl w:val="0"/>
          <w:numId w:val="35"/>
        </w:numPr>
      </w:pPr>
      <w:r>
        <w:t xml:space="preserve">Roby Tech Service LLC submitted two bids for </w:t>
      </w:r>
      <w:r w:rsidR="00B42AF8">
        <w:t>contracted IT Services.  With</w:t>
      </w:r>
      <w:r w:rsidR="00E469FF">
        <w:t>out antivirus $</w:t>
      </w:r>
      <w:r w:rsidR="00C047BC">
        <w:t xml:space="preserve">5,760.   With antivirus protection $6,300.  </w:t>
      </w:r>
      <w:r w:rsidR="00BD72CB">
        <w:t>Patricia moved to continue</w:t>
      </w:r>
      <w:r w:rsidR="005A3746">
        <w:t xml:space="preserve"> an</w:t>
      </w:r>
      <w:r w:rsidR="00900A0C">
        <w:t xml:space="preserve"> </w:t>
      </w:r>
      <w:r w:rsidR="005A3746">
        <w:t>“</w:t>
      </w:r>
      <w:r w:rsidR="00900A0C">
        <w:t>as needed</w:t>
      </w:r>
      <w:r w:rsidR="005A3746">
        <w:t>”</w:t>
      </w:r>
      <w:r w:rsidR="00900A0C">
        <w:t xml:space="preserve"> plan of $65/</w:t>
      </w:r>
      <w:proofErr w:type="spellStart"/>
      <w:r w:rsidR="00900A0C">
        <w:t>hr</w:t>
      </w:r>
      <w:proofErr w:type="spellEnd"/>
      <w:r w:rsidR="00900A0C">
        <w:t xml:space="preserve"> with travel or $55/</w:t>
      </w:r>
      <w:proofErr w:type="spellStart"/>
      <w:r w:rsidR="00900A0C">
        <w:t>hr</w:t>
      </w:r>
      <w:proofErr w:type="spellEnd"/>
      <w:r w:rsidR="00900A0C">
        <w:t xml:space="preserve"> </w:t>
      </w:r>
      <w:r w:rsidR="007C0094">
        <w:t>taking equipment to his business.  Kathie seconded the motion.  Carried 3-0</w:t>
      </w:r>
      <w:r w:rsidR="005A3746">
        <w:t>.</w:t>
      </w:r>
    </w:p>
    <w:p w14:paraId="7666FA7B" w14:textId="7BF09F0F" w:rsidR="001E1099" w:rsidRDefault="001E1099" w:rsidP="001861AB">
      <w:pPr>
        <w:pStyle w:val="NoSpacing"/>
        <w:numPr>
          <w:ilvl w:val="0"/>
          <w:numId w:val="35"/>
        </w:numPr>
      </w:pPr>
      <w:r>
        <w:t>Reliable Pest Control will perform annual spraying on Thursday, October 21.</w:t>
      </w:r>
    </w:p>
    <w:p w14:paraId="1B49CEF8" w14:textId="5A1852DF" w:rsidR="001861AB" w:rsidRDefault="00DC3BE6" w:rsidP="00742443">
      <w:pPr>
        <w:pStyle w:val="NoSpacing"/>
        <w:numPr>
          <w:ilvl w:val="0"/>
          <w:numId w:val="35"/>
        </w:numPr>
      </w:pPr>
      <w:r>
        <w:t>Library repairs discussed last month were discussed.  Only 1 or 3 bids were turned in.</w:t>
      </w:r>
      <w:r w:rsidR="00770B08">
        <w:t xml:space="preserve">  Kathie moved with a second from Patricia to employ Lockwood Handyman LLC to begin working</w:t>
      </w:r>
      <w:r w:rsidR="003F2D32">
        <w:t>:</w:t>
      </w:r>
    </w:p>
    <w:p w14:paraId="6B6CB72A" w14:textId="5739E976" w:rsidR="003F2D32" w:rsidRDefault="003F2D32" w:rsidP="003F2D32">
      <w:pPr>
        <w:pStyle w:val="NoSpacing"/>
        <w:numPr>
          <w:ilvl w:val="1"/>
          <w:numId w:val="35"/>
        </w:numPr>
      </w:pPr>
      <w:r>
        <w:t xml:space="preserve">Replacing guttering, repair flashing, </w:t>
      </w:r>
      <w:r w:rsidR="000C2D0C">
        <w:t>installing new drainpipes</w:t>
      </w:r>
      <w:r w:rsidR="000C29EE">
        <w:t xml:space="preserve"> ($300+)</w:t>
      </w:r>
    </w:p>
    <w:p w14:paraId="63BE2576" w14:textId="1EFF8AA4" w:rsidR="000C29EE" w:rsidRDefault="000C29EE" w:rsidP="003F2D32">
      <w:pPr>
        <w:pStyle w:val="NoSpacing"/>
        <w:numPr>
          <w:ilvl w:val="1"/>
          <w:numId w:val="35"/>
        </w:numPr>
      </w:pPr>
      <w:r>
        <w:t>Building shelves in Children’s Closet ($</w:t>
      </w:r>
      <w:r w:rsidR="00245B46">
        <w:t>260)</w:t>
      </w:r>
    </w:p>
    <w:p w14:paraId="4C7675CB" w14:textId="15BCAA4F" w:rsidR="00245B46" w:rsidRDefault="00245B46" w:rsidP="003F2D32">
      <w:pPr>
        <w:pStyle w:val="NoSpacing"/>
        <w:numPr>
          <w:ilvl w:val="1"/>
          <w:numId w:val="35"/>
        </w:numPr>
      </w:pPr>
      <w:r>
        <w:t>Power washing Upper levels of building ($120)</w:t>
      </w:r>
    </w:p>
    <w:p w14:paraId="7995BD28" w14:textId="0BD2CF03" w:rsidR="001861AB" w:rsidRDefault="00C86D57" w:rsidP="001861AB">
      <w:pPr>
        <w:pStyle w:val="NoSpacing"/>
        <w:numPr>
          <w:ilvl w:val="0"/>
          <w:numId w:val="35"/>
        </w:numPr>
      </w:pPr>
      <w:r>
        <w:t>Director explained stats from the six location</w:t>
      </w:r>
      <w:r w:rsidR="006B7B16">
        <w:t xml:space="preserve">s where free Wi-Fi was installed.  An estimate of </w:t>
      </w:r>
      <w:r w:rsidR="0036630E">
        <w:t>$15,476.88</w:t>
      </w:r>
      <w:r w:rsidR="003E4B79">
        <w:t xml:space="preserve"> would be needed to continue providing service.  Further dis</w:t>
      </w:r>
      <w:r w:rsidR="0023470D">
        <w:t xml:space="preserve">cussion and decision will be held at next meeting. </w:t>
      </w:r>
    </w:p>
    <w:p w14:paraId="315C6C00" w14:textId="12393397" w:rsidR="007B5799" w:rsidRDefault="007B5799" w:rsidP="001861AB">
      <w:pPr>
        <w:pStyle w:val="NoSpacing"/>
        <w:numPr>
          <w:ilvl w:val="0"/>
          <w:numId w:val="35"/>
        </w:numPr>
      </w:pPr>
      <w:r>
        <w:t xml:space="preserve">Director is attending via Zoom training each Wednesday on designing </w:t>
      </w:r>
      <w:r w:rsidR="00FD317C">
        <w:t>website.  Site should go “live” in approximately 3 weeks.</w:t>
      </w:r>
    </w:p>
    <w:p w14:paraId="377CD869" w14:textId="734F6B5E" w:rsidR="00FD317C" w:rsidRDefault="00064B3D" w:rsidP="001861AB">
      <w:pPr>
        <w:pStyle w:val="NoSpacing"/>
        <w:numPr>
          <w:ilvl w:val="0"/>
          <w:numId w:val="35"/>
        </w:numPr>
      </w:pPr>
      <w:r>
        <w:t>HS Sped department has asked about having a couple of Senior</w:t>
      </w:r>
      <w:r w:rsidR="002023B5">
        <w:t xml:space="preserve"> students do volunteer work at the library.  Director is checking for more information but has spoken to Brenda </w:t>
      </w:r>
      <w:r w:rsidR="000D50A3">
        <w:t>and between two groups may be able to provide work for them.</w:t>
      </w:r>
    </w:p>
    <w:p w14:paraId="48D6E145" w14:textId="071E49CC" w:rsidR="000D50A3" w:rsidRDefault="009E6FB9" w:rsidP="001861AB">
      <w:pPr>
        <w:pStyle w:val="NoSpacing"/>
        <w:numPr>
          <w:ilvl w:val="0"/>
          <w:numId w:val="35"/>
        </w:numPr>
      </w:pPr>
      <w:r>
        <w:t>Director announced that Public Library Survey is due November 30</w:t>
      </w:r>
      <w:r w:rsidR="00ED1966">
        <w:t xml:space="preserve"> and next month a proposed budget will be discussed.</w:t>
      </w:r>
    </w:p>
    <w:p w14:paraId="3001CF75" w14:textId="77777777" w:rsidR="0043624A" w:rsidRDefault="0043624A" w:rsidP="001861AB">
      <w:pPr>
        <w:pStyle w:val="NoSpacing"/>
        <w:numPr>
          <w:ilvl w:val="0"/>
          <w:numId w:val="35"/>
        </w:numPr>
      </w:pPr>
    </w:p>
    <w:p w14:paraId="3704355F" w14:textId="26FC6C06" w:rsidR="001861AB" w:rsidRDefault="00742443" w:rsidP="001861AB">
      <w:pPr>
        <w:pStyle w:val="NoSpacing"/>
      </w:pPr>
      <w:r w:rsidRPr="00742443">
        <w:t xml:space="preserve">After discussion and clarification, </w:t>
      </w:r>
      <w:r w:rsidR="0043624A">
        <w:t>Kathie</w:t>
      </w:r>
      <w:r w:rsidRPr="00742443">
        <w:t xml:space="preserve"> moved we pay the bills, </w:t>
      </w:r>
      <w:r w:rsidR="0043624A">
        <w:t>Patricia</w:t>
      </w:r>
      <w:r w:rsidRPr="00742443">
        <w:t xml:space="preserve"> seconded the motion and it passed, </w:t>
      </w:r>
      <w:r w:rsidR="0043624A">
        <w:t>3</w:t>
      </w:r>
      <w:r w:rsidRPr="00742443">
        <w:t>-0.</w:t>
      </w:r>
    </w:p>
    <w:p w14:paraId="37804BD0" w14:textId="77777777" w:rsidR="00742443" w:rsidRDefault="00742443" w:rsidP="001861AB">
      <w:pPr>
        <w:pStyle w:val="NoSpacing"/>
      </w:pPr>
    </w:p>
    <w:p w14:paraId="4FE93D48" w14:textId="58C61C3F" w:rsidR="00742443" w:rsidRDefault="00742443" w:rsidP="00742443">
      <w:pPr>
        <w:pStyle w:val="NoSpacing"/>
      </w:pPr>
      <w:r>
        <w:t xml:space="preserve">Patricia moved the meeting be adjourned, </w:t>
      </w:r>
      <w:r w:rsidR="008274C2">
        <w:t>Kathy</w:t>
      </w:r>
      <w:r>
        <w:t xml:space="preserve"> seconded the motion and it passed, </w:t>
      </w:r>
      <w:r w:rsidR="008274C2">
        <w:t>3</w:t>
      </w:r>
      <w:r>
        <w:t>-0.</w:t>
      </w:r>
    </w:p>
    <w:p w14:paraId="41E0E160" w14:textId="77777777" w:rsidR="00742443" w:rsidRDefault="00742443" w:rsidP="00742443">
      <w:pPr>
        <w:pStyle w:val="NoSpacing"/>
      </w:pPr>
    </w:p>
    <w:p w14:paraId="3E6F21A6" w14:textId="56183740" w:rsidR="001861AB" w:rsidRPr="001861AB" w:rsidRDefault="00742443" w:rsidP="0091072D">
      <w:pPr>
        <w:pStyle w:val="NoSpacing"/>
        <w:rPr>
          <w:rFonts w:ascii="pg-1ff9" w:eastAsia="Times New Roman" w:hAnsi="pg-1ff9" w:cs="Times New Roman"/>
          <w:color w:val="000000"/>
          <w:sz w:val="66"/>
          <w:szCs w:val="66"/>
        </w:rPr>
      </w:pPr>
      <w:r>
        <w:t>Our next meeting will be on</w:t>
      </w:r>
      <w:r w:rsidR="001861AB">
        <w:t xml:space="preserve"> </w:t>
      </w:r>
      <w:r>
        <w:t xml:space="preserve">Tuesday, </w:t>
      </w:r>
      <w:r w:rsidR="008274C2">
        <w:t>November 9</w:t>
      </w:r>
      <w:r>
        <w:t xml:space="preserve">, </w:t>
      </w:r>
      <w:proofErr w:type="gramStart"/>
      <w:r>
        <w:t>2021</w:t>
      </w:r>
      <w:proofErr w:type="gramEnd"/>
      <w:r>
        <w:t xml:space="preserve"> at 3:30 pm</w:t>
      </w:r>
      <w:r w:rsidR="006E59BB">
        <w:t>.</w:t>
      </w:r>
    </w:p>
    <w:p w14:paraId="486AAE9A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34%!'5&amp;6+"/$&amp;$,"-%$&amp;'/123,4!'5&amp;57</w:t>
      </w:r>
    </w:p>
    <w:p w14:paraId="3FB926DB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8"-</w:t>
      </w:r>
      <w:proofErr w:type="gramStart"/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&amp;,%</w:t>
      </w:r>
      <w:proofErr w:type="gramEnd"/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8!12++&amp;23,4/85 86/&amp;</w:t>
      </w:r>
    </w:p>
    <w:p w14:paraId="3D148264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9955</w:t>
      </w:r>
      <w:proofErr w:type="gramStart"/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!&amp;</w:t>
      </w:r>
      <w:proofErr w:type="gramEnd"/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</w:t>
      </w:r>
    </w:p>
    <w:p w14:paraId="56DB003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:75;&amp;6&lt;7 7&amp;=71++&amp;</w:t>
      </w:r>
    </w:p>
    <w:p w14:paraId="2AA3CED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(+5+5&amp;&gt;8&amp;</w:t>
      </w:r>
    </w:p>
    <w:p w14:paraId="6942E2EC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?"%!6@A&amp;</w:t>
      </w:r>
    </w:p>
    <w:p w14:paraId="4608694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"/8!58&amp;</w:t>
      </w:r>
    </w:p>
    <w:p w14:paraId="4BBA9D3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  &amp;&gt;17!2+5?&amp;</w:t>
      </w:r>
    </w:p>
    <w:p w14:paraId="512DD5BE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B:C) 8&amp;"#&amp;%&amp;</w:t>
      </w:r>
    </w:p>
    <w:p w14:paraId="666DAB8B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9175;44&amp;9+5"#'&amp;'</w:t>
      </w:r>
    </w:p>
    <w:p w14:paraId="185AE551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68)</w:t>
      </w:r>
    </w:p>
    <w:p w14:paraId="721C048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66"/>
          <w:szCs w:val="66"/>
        </w:rPr>
      </w:pPr>
      <w:r w:rsidRPr="001861AB">
        <w:rPr>
          <w:rFonts w:ascii="pg-1ffe" w:eastAsia="Times New Roman" w:hAnsi="pg-1ffe" w:cs="Times New Roman"/>
          <w:color w:val="000000"/>
          <w:sz w:val="66"/>
          <w:szCs w:val="66"/>
        </w:rPr>
        <w:t>New Business:</w:t>
      </w:r>
    </w:p>
    <w:p w14:paraId="37E6A069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5 </w:t>
      </w:r>
    </w:p>
    <w:p w14:paraId="25A4AF3E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</w:t>
      </w:r>
    </w:p>
    <w:p w14:paraId="39E3A1DC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@++</w:t>
      </w:r>
    </w:p>
    <w:p w14:paraId="6CC5419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5 +52</w:t>
      </w:r>
    </w:p>
    <w:p w14:paraId="6671774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;D5A&lt;+;5+</w:t>
      </w:r>
    </w:p>
    <w:p w14:paraId="29F98E6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@2D5277</w:t>
      </w:r>
    </w:p>
    <w:p w14:paraId="65D7B976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)D+</w:t>
      </w:r>
    </w:p>
    <w:p w14:paraId="1FF2D3BD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+</w:t>
      </w:r>
    </w:p>
    <w:p w14:paraId="41B1B46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 </w:t>
      </w:r>
    </w:p>
    <w:p w14:paraId="5962BCD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;&gt;4?28.0</w:t>
      </w:r>
    </w:p>
    <w:p w14:paraId="3BF373C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:1.40A</w:t>
      </w:r>
    </w:p>
    <w:p w14:paraId="05AC58F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68)</w:t>
      </w:r>
    </w:p>
    <w:p w14:paraId="3FDD5811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66"/>
          <w:szCs w:val="66"/>
        </w:rPr>
      </w:pPr>
      <w:r w:rsidRPr="001861AB">
        <w:rPr>
          <w:rFonts w:ascii="pg-1ffe" w:eastAsia="Times New Roman" w:hAnsi="pg-1ffe" w:cs="Times New Roman"/>
          <w:color w:val="000000"/>
          <w:sz w:val="66"/>
          <w:szCs w:val="66"/>
        </w:rPr>
        <w:t>Pay Bills:</w:t>
      </w:r>
    </w:p>
    <w:p w14:paraId="29884C5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=28+</w:t>
      </w:r>
    </w:p>
    <w:p w14:paraId="6CE52FA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E-F//</w:t>
      </w:r>
    </w:p>
    <w:p w14:paraId="2F61B3D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72"/>
          <w:szCs w:val="72"/>
        </w:rPr>
      </w:pPr>
      <w:r w:rsidRPr="001861AB">
        <w:rPr>
          <w:rFonts w:ascii="pg-1ffe" w:eastAsia="Times New Roman" w:hAnsi="pg-1ffe" w:cs="Times New Roman"/>
          <w:color w:val="000000"/>
          <w:sz w:val="72"/>
          <w:szCs w:val="72"/>
        </w:rPr>
        <w:t>Old Business:</w:t>
      </w:r>
    </w:p>
    <w:p w14:paraId="523C41E6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!!"#$%$&amp;'!(&amp;)*+"</w:t>
      </w:r>
      <w:proofErr w:type="gramStart"/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#,#</w:t>
      </w:r>
      <w:proofErr w:type="gramEnd"/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-&amp;#.",$&amp;/$+012</w:t>
      </w:r>
    </w:p>
    <w:p w14:paraId="6CB900C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34%!'5&amp;6+"/$&amp;$,"-%$&amp;'/123,4!'5&amp;57</w:t>
      </w:r>
    </w:p>
    <w:p w14:paraId="105EAAAF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8"-</w:t>
      </w:r>
      <w:proofErr w:type="gramStart"/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&amp;,%</w:t>
      </w:r>
      <w:proofErr w:type="gramEnd"/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8!12++&amp;23,4/85 86/&amp;</w:t>
      </w:r>
    </w:p>
    <w:p w14:paraId="1AC6A27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9955</w:t>
      </w:r>
      <w:proofErr w:type="gramStart"/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!&amp;</w:t>
      </w:r>
      <w:proofErr w:type="gramEnd"/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</w:t>
      </w:r>
    </w:p>
    <w:p w14:paraId="51536D1F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:75;&amp;6&lt;7 7&amp;=71++&amp;</w:t>
      </w:r>
    </w:p>
    <w:p w14:paraId="088E1974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(+5+5&amp;&gt;8&amp;</w:t>
      </w:r>
    </w:p>
    <w:p w14:paraId="4E732CCA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?"%!6@A&amp;</w:t>
      </w:r>
    </w:p>
    <w:p w14:paraId="338A1D5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"/8!58&amp;</w:t>
      </w:r>
    </w:p>
    <w:p w14:paraId="5493A7C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  &amp;&gt;17!2+5?&amp;</w:t>
      </w:r>
    </w:p>
    <w:p w14:paraId="3F979691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B:C) 8&amp;"#&amp;%&amp;</w:t>
      </w:r>
    </w:p>
    <w:p w14:paraId="35781164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9175;44&amp;9+5"#'&amp;'</w:t>
      </w:r>
    </w:p>
    <w:p w14:paraId="5A40059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68)</w:t>
      </w:r>
    </w:p>
    <w:p w14:paraId="6522562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66"/>
          <w:szCs w:val="66"/>
        </w:rPr>
      </w:pPr>
      <w:r w:rsidRPr="001861AB">
        <w:rPr>
          <w:rFonts w:ascii="pg-1ffe" w:eastAsia="Times New Roman" w:hAnsi="pg-1ffe" w:cs="Times New Roman"/>
          <w:color w:val="000000"/>
          <w:sz w:val="66"/>
          <w:szCs w:val="66"/>
        </w:rPr>
        <w:t>New Business:</w:t>
      </w:r>
    </w:p>
    <w:p w14:paraId="7150052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5 </w:t>
      </w:r>
    </w:p>
    <w:p w14:paraId="25E1E9EE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</w:t>
      </w:r>
    </w:p>
    <w:p w14:paraId="66D81D9C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@++</w:t>
      </w:r>
    </w:p>
    <w:p w14:paraId="0BF4D4D3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5 +52</w:t>
      </w:r>
    </w:p>
    <w:p w14:paraId="4A954C63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;D5A&lt;+;5+</w:t>
      </w:r>
    </w:p>
    <w:p w14:paraId="5CA05279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@2D5277</w:t>
      </w:r>
    </w:p>
    <w:p w14:paraId="0D88C40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)D+</w:t>
      </w:r>
    </w:p>
    <w:p w14:paraId="52D3F7E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+</w:t>
      </w:r>
    </w:p>
    <w:p w14:paraId="28D988AC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 </w:t>
      </w:r>
    </w:p>
    <w:p w14:paraId="3C5CF3B8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;&gt;4?28.0</w:t>
      </w:r>
    </w:p>
    <w:p w14:paraId="54FEAD63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:1.40A</w:t>
      </w:r>
    </w:p>
    <w:p w14:paraId="494E9D1C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68)</w:t>
      </w:r>
    </w:p>
    <w:p w14:paraId="67EE157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66"/>
          <w:szCs w:val="66"/>
        </w:rPr>
      </w:pPr>
      <w:r w:rsidRPr="001861AB">
        <w:rPr>
          <w:rFonts w:ascii="pg-1ffe" w:eastAsia="Times New Roman" w:hAnsi="pg-1ffe" w:cs="Times New Roman"/>
          <w:color w:val="000000"/>
          <w:sz w:val="66"/>
          <w:szCs w:val="66"/>
        </w:rPr>
        <w:t>Pay Bills:</w:t>
      </w:r>
    </w:p>
    <w:p w14:paraId="33BA24FD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=28+</w:t>
      </w:r>
    </w:p>
    <w:p w14:paraId="0729BE94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E-F//</w:t>
      </w:r>
    </w:p>
    <w:p w14:paraId="6780DDE0" w14:textId="77777777" w:rsidR="00696555" w:rsidRDefault="00696555" w:rsidP="00FB6FBA">
      <w:pPr>
        <w:pStyle w:val="NoSpacing"/>
        <w:ind w:left="720"/>
      </w:pPr>
    </w:p>
    <w:sectPr w:rsidR="00696555" w:rsidSect="002C7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g-1ff9">
    <w:altName w:val="Times New Roman"/>
    <w:panose1 w:val="00000000000000000000"/>
    <w:charset w:val="00"/>
    <w:family w:val="roman"/>
    <w:notTrueType/>
    <w:pitch w:val="default"/>
  </w:font>
  <w:font w:name="pg-1ff13">
    <w:altName w:val="Times New Roman"/>
    <w:panose1 w:val="00000000000000000000"/>
    <w:charset w:val="00"/>
    <w:family w:val="roman"/>
    <w:notTrueType/>
    <w:pitch w:val="default"/>
  </w:font>
  <w:font w:name="pg-1ff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504"/>
    <w:multiLevelType w:val="hybridMultilevel"/>
    <w:tmpl w:val="B63C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57F0"/>
    <w:multiLevelType w:val="hybridMultilevel"/>
    <w:tmpl w:val="D8AE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7875"/>
    <w:multiLevelType w:val="hybridMultilevel"/>
    <w:tmpl w:val="095C5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7CF3"/>
    <w:multiLevelType w:val="hybridMultilevel"/>
    <w:tmpl w:val="88862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7BD2"/>
    <w:multiLevelType w:val="hybridMultilevel"/>
    <w:tmpl w:val="D024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517F1"/>
    <w:multiLevelType w:val="hybridMultilevel"/>
    <w:tmpl w:val="712E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1343D"/>
    <w:multiLevelType w:val="hybridMultilevel"/>
    <w:tmpl w:val="6F48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1454F"/>
    <w:multiLevelType w:val="hybridMultilevel"/>
    <w:tmpl w:val="467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A5A"/>
    <w:multiLevelType w:val="hybridMultilevel"/>
    <w:tmpl w:val="47D0781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1DA61239"/>
    <w:multiLevelType w:val="hybridMultilevel"/>
    <w:tmpl w:val="97840D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C06E6"/>
    <w:multiLevelType w:val="hybridMultilevel"/>
    <w:tmpl w:val="9108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A030E"/>
    <w:multiLevelType w:val="hybridMultilevel"/>
    <w:tmpl w:val="FD14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6E5"/>
    <w:multiLevelType w:val="hybridMultilevel"/>
    <w:tmpl w:val="512C7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5845F9"/>
    <w:multiLevelType w:val="hybridMultilevel"/>
    <w:tmpl w:val="D28CF7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A517D"/>
    <w:multiLevelType w:val="hybridMultilevel"/>
    <w:tmpl w:val="905A5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607D1"/>
    <w:multiLevelType w:val="hybridMultilevel"/>
    <w:tmpl w:val="319EBF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131D0"/>
    <w:multiLevelType w:val="hybridMultilevel"/>
    <w:tmpl w:val="53A07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CF30EC"/>
    <w:multiLevelType w:val="hybridMultilevel"/>
    <w:tmpl w:val="227C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273D2"/>
    <w:multiLevelType w:val="hybridMultilevel"/>
    <w:tmpl w:val="046A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41285"/>
    <w:multiLevelType w:val="hybridMultilevel"/>
    <w:tmpl w:val="425EA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67BFE"/>
    <w:multiLevelType w:val="hybridMultilevel"/>
    <w:tmpl w:val="E206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31AF6"/>
    <w:multiLevelType w:val="hybridMultilevel"/>
    <w:tmpl w:val="CDE0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E3B79"/>
    <w:multiLevelType w:val="hybridMultilevel"/>
    <w:tmpl w:val="BA60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73B3B"/>
    <w:multiLevelType w:val="hybridMultilevel"/>
    <w:tmpl w:val="17B4DB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D1F491B"/>
    <w:multiLevelType w:val="hybridMultilevel"/>
    <w:tmpl w:val="0170A0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0F02AAE"/>
    <w:multiLevelType w:val="hybridMultilevel"/>
    <w:tmpl w:val="78664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F19F6"/>
    <w:multiLevelType w:val="hybridMultilevel"/>
    <w:tmpl w:val="2444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6D5C"/>
    <w:multiLevelType w:val="hybridMultilevel"/>
    <w:tmpl w:val="6C24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E3EE6"/>
    <w:multiLevelType w:val="hybridMultilevel"/>
    <w:tmpl w:val="5B12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30C9B"/>
    <w:multiLevelType w:val="hybridMultilevel"/>
    <w:tmpl w:val="A814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618C6"/>
    <w:multiLevelType w:val="hybridMultilevel"/>
    <w:tmpl w:val="2EBAF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84634A"/>
    <w:multiLevelType w:val="hybridMultilevel"/>
    <w:tmpl w:val="A1BC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3162"/>
    <w:multiLevelType w:val="hybridMultilevel"/>
    <w:tmpl w:val="2A2E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C180E"/>
    <w:multiLevelType w:val="hybridMultilevel"/>
    <w:tmpl w:val="0B20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"/>
  </w:num>
  <w:num w:numId="4">
    <w:abstractNumId w:val="4"/>
  </w:num>
  <w:num w:numId="5">
    <w:abstractNumId w:val="5"/>
  </w:num>
  <w:num w:numId="6">
    <w:abstractNumId w:val="18"/>
  </w:num>
  <w:num w:numId="7">
    <w:abstractNumId w:val="6"/>
  </w:num>
  <w:num w:numId="8">
    <w:abstractNumId w:val="29"/>
  </w:num>
  <w:num w:numId="9">
    <w:abstractNumId w:val="11"/>
  </w:num>
  <w:num w:numId="10">
    <w:abstractNumId w:val="26"/>
  </w:num>
  <w:num w:numId="11">
    <w:abstractNumId w:val="21"/>
  </w:num>
  <w:num w:numId="12">
    <w:abstractNumId w:val="22"/>
  </w:num>
  <w:num w:numId="13">
    <w:abstractNumId w:val="33"/>
  </w:num>
  <w:num w:numId="14">
    <w:abstractNumId w:val="20"/>
  </w:num>
  <w:num w:numId="15">
    <w:abstractNumId w:val="24"/>
  </w:num>
  <w:num w:numId="16">
    <w:abstractNumId w:val="3"/>
  </w:num>
  <w:num w:numId="17">
    <w:abstractNumId w:val="2"/>
  </w:num>
  <w:num w:numId="18">
    <w:abstractNumId w:val="2"/>
  </w:num>
  <w:num w:numId="19">
    <w:abstractNumId w:val="7"/>
  </w:num>
  <w:num w:numId="20">
    <w:abstractNumId w:val="27"/>
  </w:num>
  <w:num w:numId="21">
    <w:abstractNumId w:val="20"/>
  </w:num>
  <w:num w:numId="22">
    <w:abstractNumId w:val="24"/>
  </w:num>
  <w:num w:numId="23">
    <w:abstractNumId w:val="3"/>
  </w:num>
  <w:num w:numId="24">
    <w:abstractNumId w:val="2"/>
  </w:num>
  <w:num w:numId="25">
    <w:abstractNumId w:val="8"/>
  </w:num>
  <w:num w:numId="26">
    <w:abstractNumId w:val="32"/>
  </w:num>
  <w:num w:numId="27">
    <w:abstractNumId w:val="15"/>
  </w:num>
  <w:num w:numId="28">
    <w:abstractNumId w:val="30"/>
  </w:num>
  <w:num w:numId="29">
    <w:abstractNumId w:val="0"/>
  </w:num>
  <w:num w:numId="30">
    <w:abstractNumId w:val="3"/>
  </w:num>
  <w:num w:numId="31">
    <w:abstractNumId w:val="19"/>
  </w:num>
  <w:num w:numId="32">
    <w:abstractNumId w:val="13"/>
  </w:num>
  <w:num w:numId="33">
    <w:abstractNumId w:val="12"/>
  </w:num>
  <w:num w:numId="34">
    <w:abstractNumId w:val="16"/>
  </w:num>
  <w:num w:numId="35">
    <w:abstractNumId w:val="17"/>
  </w:num>
  <w:num w:numId="36">
    <w:abstractNumId w:val="10"/>
  </w:num>
  <w:num w:numId="37">
    <w:abstractNumId w:val="31"/>
  </w:num>
  <w:num w:numId="38">
    <w:abstractNumId w:val="25"/>
  </w:num>
  <w:num w:numId="39">
    <w:abstractNumId w:val="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95"/>
    <w:rsid w:val="000016BF"/>
    <w:rsid w:val="00006C44"/>
    <w:rsid w:val="0002099F"/>
    <w:rsid w:val="00023FC3"/>
    <w:rsid w:val="00027B71"/>
    <w:rsid w:val="00033DE1"/>
    <w:rsid w:val="0003550F"/>
    <w:rsid w:val="00037444"/>
    <w:rsid w:val="00047082"/>
    <w:rsid w:val="0005713E"/>
    <w:rsid w:val="00064B3D"/>
    <w:rsid w:val="000748AD"/>
    <w:rsid w:val="00081328"/>
    <w:rsid w:val="00082461"/>
    <w:rsid w:val="000849EF"/>
    <w:rsid w:val="000B0939"/>
    <w:rsid w:val="000B27C2"/>
    <w:rsid w:val="000B2D0B"/>
    <w:rsid w:val="000B500C"/>
    <w:rsid w:val="000C00D4"/>
    <w:rsid w:val="000C29EE"/>
    <w:rsid w:val="000C2D0C"/>
    <w:rsid w:val="000C6BC6"/>
    <w:rsid w:val="000C7508"/>
    <w:rsid w:val="000D047A"/>
    <w:rsid w:val="000D50A3"/>
    <w:rsid w:val="00141EE7"/>
    <w:rsid w:val="00147A6A"/>
    <w:rsid w:val="00150126"/>
    <w:rsid w:val="0015643F"/>
    <w:rsid w:val="00163D63"/>
    <w:rsid w:val="00175975"/>
    <w:rsid w:val="00175C9D"/>
    <w:rsid w:val="00176ADB"/>
    <w:rsid w:val="001850AE"/>
    <w:rsid w:val="001861AB"/>
    <w:rsid w:val="00195762"/>
    <w:rsid w:val="001A1B76"/>
    <w:rsid w:val="001B10A7"/>
    <w:rsid w:val="001B14D7"/>
    <w:rsid w:val="001B713A"/>
    <w:rsid w:val="001D1667"/>
    <w:rsid w:val="001E1099"/>
    <w:rsid w:val="001F54A9"/>
    <w:rsid w:val="002023B5"/>
    <w:rsid w:val="002143A9"/>
    <w:rsid w:val="002209E5"/>
    <w:rsid w:val="0022384A"/>
    <w:rsid w:val="00223E0E"/>
    <w:rsid w:val="00230639"/>
    <w:rsid w:val="002341AB"/>
    <w:rsid w:val="0023470D"/>
    <w:rsid w:val="0024196E"/>
    <w:rsid w:val="00242A0A"/>
    <w:rsid w:val="00243A58"/>
    <w:rsid w:val="00245B46"/>
    <w:rsid w:val="00270890"/>
    <w:rsid w:val="0027402E"/>
    <w:rsid w:val="00285E7E"/>
    <w:rsid w:val="002A6F07"/>
    <w:rsid w:val="002C712D"/>
    <w:rsid w:val="002D1958"/>
    <w:rsid w:val="002D1D7B"/>
    <w:rsid w:val="00307806"/>
    <w:rsid w:val="0035608F"/>
    <w:rsid w:val="0036630E"/>
    <w:rsid w:val="003C7069"/>
    <w:rsid w:val="003E1357"/>
    <w:rsid w:val="003E4B79"/>
    <w:rsid w:val="003F2833"/>
    <w:rsid w:val="003F2D32"/>
    <w:rsid w:val="00416771"/>
    <w:rsid w:val="00431F64"/>
    <w:rsid w:val="00432D52"/>
    <w:rsid w:val="0043624A"/>
    <w:rsid w:val="00445D8B"/>
    <w:rsid w:val="00446BA3"/>
    <w:rsid w:val="00455EDF"/>
    <w:rsid w:val="004A6D6C"/>
    <w:rsid w:val="004B4B3E"/>
    <w:rsid w:val="004B6537"/>
    <w:rsid w:val="004C3889"/>
    <w:rsid w:val="004E1D39"/>
    <w:rsid w:val="00513879"/>
    <w:rsid w:val="0053228C"/>
    <w:rsid w:val="005524B1"/>
    <w:rsid w:val="005605B6"/>
    <w:rsid w:val="00595368"/>
    <w:rsid w:val="005A3746"/>
    <w:rsid w:val="005A41A9"/>
    <w:rsid w:val="005B0685"/>
    <w:rsid w:val="005B4F4D"/>
    <w:rsid w:val="005B6064"/>
    <w:rsid w:val="005B7A45"/>
    <w:rsid w:val="005F7DF9"/>
    <w:rsid w:val="0061124F"/>
    <w:rsid w:val="00623750"/>
    <w:rsid w:val="00626FD8"/>
    <w:rsid w:val="00640A4E"/>
    <w:rsid w:val="00663421"/>
    <w:rsid w:val="006658C8"/>
    <w:rsid w:val="00696555"/>
    <w:rsid w:val="006B7B16"/>
    <w:rsid w:val="006C0008"/>
    <w:rsid w:val="006C1A41"/>
    <w:rsid w:val="006E59BB"/>
    <w:rsid w:val="006F4352"/>
    <w:rsid w:val="006F54A7"/>
    <w:rsid w:val="00722D6A"/>
    <w:rsid w:val="00725B89"/>
    <w:rsid w:val="00731130"/>
    <w:rsid w:val="0073166C"/>
    <w:rsid w:val="007404F7"/>
    <w:rsid w:val="00741B59"/>
    <w:rsid w:val="00742443"/>
    <w:rsid w:val="00743564"/>
    <w:rsid w:val="0075026B"/>
    <w:rsid w:val="007536D8"/>
    <w:rsid w:val="00754525"/>
    <w:rsid w:val="00770B08"/>
    <w:rsid w:val="0079490F"/>
    <w:rsid w:val="007B4D9E"/>
    <w:rsid w:val="007B5799"/>
    <w:rsid w:val="007C0094"/>
    <w:rsid w:val="007D688F"/>
    <w:rsid w:val="007D7435"/>
    <w:rsid w:val="007E61C5"/>
    <w:rsid w:val="007F114D"/>
    <w:rsid w:val="008068B4"/>
    <w:rsid w:val="008274C2"/>
    <w:rsid w:val="008B32B1"/>
    <w:rsid w:val="008B5E3F"/>
    <w:rsid w:val="008C15E6"/>
    <w:rsid w:val="008C1B7A"/>
    <w:rsid w:val="008F1003"/>
    <w:rsid w:val="008F689E"/>
    <w:rsid w:val="00900A0C"/>
    <w:rsid w:val="0091072D"/>
    <w:rsid w:val="0092500B"/>
    <w:rsid w:val="00927DF3"/>
    <w:rsid w:val="009327C1"/>
    <w:rsid w:val="0093528D"/>
    <w:rsid w:val="00935B5C"/>
    <w:rsid w:val="0093738D"/>
    <w:rsid w:val="00955249"/>
    <w:rsid w:val="00975259"/>
    <w:rsid w:val="009918F4"/>
    <w:rsid w:val="00992941"/>
    <w:rsid w:val="00994516"/>
    <w:rsid w:val="009A0F68"/>
    <w:rsid w:val="009A56EA"/>
    <w:rsid w:val="009C2308"/>
    <w:rsid w:val="009C5993"/>
    <w:rsid w:val="009D194E"/>
    <w:rsid w:val="009E2654"/>
    <w:rsid w:val="009E6FB9"/>
    <w:rsid w:val="00A13B03"/>
    <w:rsid w:val="00A17A21"/>
    <w:rsid w:val="00A259AA"/>
    <w:rsid w:val="00A4064E"/>
    <w:rsid w:val="00A4394E"/>
    <w:rsid w:val="00A463F0"/>
    <w:rsid w:val="00A63DF7"/>
    <w:rsid w:val="00A777E1"/>
    <w:rsid w:val="00A80BEC"/>
    <w:rsid w:val="00A90EC8"/>
    <w:rsid w:val="00AA33BF"/>
    <w:rsid w:val="00AB5323"/>
    <w:rsid w:val="00AC4580"/>
    <w:rsid w:val="00AD46CF"/>
    <w:rsid w:val="00AD7567"/>
    <w:rsid w:val="00AE1FB6"/>
    <w:rsid w:val="00AE3D76"/>
    <w:rsid w:val="00B052C7"/>
    <w:rsid w:val="00B06AEA"/>
    <w:rsid w:val="00B117FE"/>
    <w:rsid w:val="00B12AF4"/>
    <w:rsid w:val="00B13132"/>
    <w:rsid w:val="00B26F41"/>
    <w:rsid w:val="00B42AF8"/>
    <w:rsid w:val="00B60653"/>
    <w:rsid w:val="00B912F4"/>
    <w:rsid w:val="00BB79A2"/>
    <w:rsid w:val="00BC4AE2"/>
    <w:rsid w:val="00BD385B"/>
    <w:rsid w:val="00BD72CB"/>
    <w:rsid w:val="00BE38A0"/>
    <w:rsid w:val="00C047BC"/>
    <w:rsid w:val="00C122BD"/>
    <w:rsid w:val="00C301FF"/>
    <w:rsid w:val="00C370CC"/>
    <w:rsid w:val="00C47C0F"/>
    <w:rsid w:val="00C67EFC"/>
    <w:rsid w:val="00C77C4B"/>
    <w:rsid w:val="00C82095"/>
    <w:rsid w:val="00C83652"/>
    <w:rsid w:val="00C86D57"/>
    <w:rsid w:val="00C91602"/>
    <w:rsid w:val="00CC795A"/>
    <w:rsid w:val="00CD1FAB"/>
    <w:rsid w:val="00CF1CC7"/>
    <w:rsid w:val="00CF59B7"/>
    <w:rsid w:val="00D03F4E"/>
    <w:rsid w:val="00D22735"/>
    <w:rsid w:val="00D23195"/>
    <w:rsid w:val="00D23879"/>
    <w:rsid w:val="00D31272"/>
    <w:rsid w:val="00D3166F"/>
    <w:rsid w:val="00D443F1"/>
    <w:rsid w:val="00D56136"/>
    <w:rsid w:val="00D60250"/>
    <w:rsid w:val="00D6339A"/>
    <w:rsid w:val="00D70C85"/>
    <w:rsid w:val="00D755DF"/>
    <w:rsid w:val="00D858ED"/>
    <w:rsid w:val="00D85916"/>
    <w:rsid w:val="00DC0587"/>
    <w:rsid w:val="00DC3BE6"/>
    <w:rsid w:val="00DF0D2C"/>
    <w:rsid w:val="00DF26F6"/>
    <w:rsid w:val="00E144CE"/>
    <w:rsid w:val="00E25FBD"/>
    <w:rsid w:val="00E3044E"/>
    <w:rsid w:val="00E469FF"/>
    <w:rsid w:val="00E57A32"/>
    <w:rsid w:val="00E63E4F"/>
    <w:rsid w:val="00E87E12"/>
    <w:rsid w:val="00EB2CAE"/>
    <w:rsid w:val="00EB43A7"/>
    <w:rsid w:val="00EC1023"/>
    <w:rsid w:val="00ED1966"/>
    <w:rsid w:val="00EE68F1"/>
    <w:rsid w:val="00EF2B6E"/>
    <w:rsid w:val="00EF67F0"/>
    <w:rsid w:val="00F24737"/>
    <w:rsid w:val="00F25043"/>
    <w:rsid w:val="00F53E80"/>
    <w:rsid w:val="00F66D66"/>
    <w:rsid w:val="00F82336"/>
    <w:rsid w:val="00F847B8"/>
    <w:rsid w:val="00F97389"/>
    <w:rsid w:val="00FA2DD2"/>
    <w:rsid w:val="00FB6FBA"/>
    <w:rsid w:val="00FC016D"/>
    <w:rsid w:val="00FD317C"/>
    <w:rsid w:val="00FD4C58"/>
    <w:rsid w:val="00FD648C"/>
    <w:rsid w:val="00FE25FF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C521"/>
  <w15:chartTrackingRefBased/>
  <w15:docId w15:val="{D1ADB0ED-3797-4D01-AE18-89E9736F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6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0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1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1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13A"/>
    <w:pPr>
      <w:spacing w:after="0" w:line="240" w:lineRule="auto"/>
    </w:pPr>
  </w:style>
  <w:style w:type="table" w:styleId="TableGrid">
    <w:name w:val="Table Grid"/>
    <w:basedOn w:val="TableNormal"/>
    <w:uiPriority w:val="59"/>
    <w:rsid w:val="002143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DefaultParagraphFont"/>
    <w:rsid w:val="001861AB"/>
  </w:style>
  <w:style w:type="character" w:customStyle="1" w:styleId="pg-1ff1">
    <w:name w:val="pg-1ff1"/>
    <w:basedOn w:val="DefaultParagraphFont"/>
    <w:rsid w:val="0018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Myers</dc:creator>
  <cp:keywords/>
  <dc:description/>
  <cp:lastModifiedBy>LaNita Hackney</cp:lastModifiedBy>
  <cp:revision>51</cp:revision>
  <dcterms:created xsi:type="dcterms:W3CDTF">2021-10-20T14:28:00Z</dcterms:created>
  <dcterms:modified xsi:type="dcterms:W3CDTF">2021-10-20T16:05:00Z</dcterms:modified>
</cp:coreProperties>
</file>